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Default="005045A2" w:rsidP="00AC216F">
      <w:pPr>
        <w:spacing w:after="0"/>
        <w:jc w:val="center"/>
        <w:rPr>
          <w:b/>
          <w:sz w:val="28"/>
          <w:szCs w:val="28"/>
        </w:rPr>
      </w:pPr>
      <w:r w:rsidRPr="006409C6">
        <w:rPr>
          <w:b/>
          <w:sz w:val="52"/>
          <w:szCs w:val="52"/>
        </w:rPr>
        <w:t>Тариф</w:t>
      </w:r>
      <w:proofErr w:type="gramStart"/>
      <w:r w:rsidRPr="006409C6">
        <w:rPr>
          <w:b/>
          <w:sz w:val="52"/>
          <w:szCs w:val="52"/>
        </w:rPr>
        <w:t xml:space="preserve">ы </w:t>
      </w:r>
      <w:r w:rsidRPr="005045A2">
        <w:rPr>
          <w:b/>
          <w:sz w:val="28"/>
          <w:szCs w:val="28"/>
        </w:rPr>
        <w:t>ООО</w:t>
      </w:r>
      <w:proofErr w:type="gramEnd"/>
      <w:r w:rsidRPr="005045A2">
        <w:rPr>
          <w:b/>
          <w:sz w:val="28"/>
          <w:szCs w:val="28"/>
        </w:rPr>
        <w:t xml:space="preserve"> «АНТЕЙ+» на обслуживание жилого дома</w:t>
      </w:r>
    </w:p>
    <w:p w:rsidR="009B717D" w:rsidRPr="009B717D" w:rsidRDefault="009A630C" w:rsidP="009B717D">
      <w:pPr>
        <w:spacing w:after="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по адресу: Г.о. Подольск, </w:t>
      </w:r>
      <w:r w:rsidR="009B717D" w:rsidRPr="009B717D">
        <w:rPr>
          <w:b/>
          <w:sz w:val="36"/>
          <w:szCs w:val="36"/>
        </w:rPr>
        <w:t>бульвар 65летия Победы, дом 8, корпус 2</w:t>
      </w:r>
    </w:p>
    <w:p w:rsidR="006409C6" w:rsidRPr="009B717D" w:rsidRDefault="006409C6" w:rsidP="00AC216F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3"/>
        <w:gridCol w:w="4322"/>
        <w:gridCol w:w="1354"/>
        <w:gridCol w:w="1554"/>
        <w:gridCol w:w="1606"/>
        <w:gridCol w:w="1763"/>
        <w:gridCol w:w="21"/>
      </w:tblGrid>
      <w:tr w:rsidR="00985936" w:rsidTr="00F341C7">
        <w:tc>
          <w:tcPr>
            <w:tcW w:w="533" w:type="dxa"/>
          </w:tcPr>
          <w:p w:rsidR="006C1200" w:rsidRDefault="006C12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2" w:type="dxa"/>
          </w:tcPr>
          <w:p w:rsidR="006C1200" w:rsidRDefault="006C1200">
            <w:r>
              <w:t>Вид услуг</w:t>
            </w:r>
          </w:p>
        </w:tc>
        <w:tc>
          <w:tcPr>
            <w:tcW w:w="1354" w:type="dxa"/>
          </w:tcPr>
          <w:p w:rsidR="006C1200" w:rsidRDefault="006C1200">
            <w:r>
              <w:t>Ед. измерения</w:t>
            </w:r>
          </w:p>
        </w:tc>
        <w:tc>
          <w:tcPr>
            <w:tcW w:w="1554" w:type="dxa"/>
          </w:tcPr>
          <w:p w:rsidR="006C1200" w:rsidRDefault="006C1200" w:rsidP="00F341C7">
            <w:r>
              <w:t xml:space="preserve">Тариф </w:t>
            </w:r>
          </w:p>
        </w:tc>
        <w:tc>
          <w:tcPr>
            <w:tcW w:w="1606" w:type="dxa"/>
          </w:tcPr>
          <w:p w:rsidR="006C1200" w:rsidRDefault="006C1200">
            <w:r>
              <w:t>Основание</w:t>
            </w:r>
          </w:p>
          <w:p w:rsidR="006C1200" w:rsidRDefault="006C1200"/>
        </w:tc>
        <w:tc>
          <w:tcPr>
            <w:tcW w:w="1784" w:type="dxa"/>
            <w:gridSpan w:val="2"/>
          </w:tcPr>
          <w:p w:rsidR="006C1200" w:rsidRDefault="006C1200" w:rsidP="005045A2">
            <w:r>
              <w:t xml:space="preserve">Договорные отношения </w:t>
            </w:r>
          </w:p>
        </w:tc>
      </w:tr>
      <w:tr w:rsidR="0033543C" w:rsidTr="0032793C">
        <w:tc>
          <w:tcPr>
            <w:tcW w:w="11153" w:type="dxa"/>
            <w:gridSpan w:val="7"/>
            <w:tcBorders>
              <w:bottom w:val="single" w:sz="4" w:space="0" w:color="auto"/>
            </w:tcBorders>
          </w:tcPr>
          <w:p w:rsidR="0033543C" w:rsidRPr="0032793C" w:rsidRDefault="0033543C" w:rsidP="0033543C">
            <w:pPr>
              <w:jc w:val="center"/>
              <w:rPr>
                <w:b/>
                <w:sz w:val="20"/>
                <w:szCs w:val="20"/>
              </w:rPr>
            </w:pPr>
            <w:r w:rsidRPr="0032793C"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652EDB" w:rsidTr="0077518F">
        <w:tc>
          <w:tcPr>
            <w:tcW w:w="533" w:type="dxa"/>
            <w:tcBorders>
              <w:bottom w:val="single" w:sz="4" w:space="0" w:color="auto"/>
            </w:tcBorders>
          </w:tcPr>
          <w:p w:rsidR="00652EDB" w:rsidRPr="00736FCE" w:rsidRDefault="00652EDB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652EDB" w:rsidRPr="0032793C" w:rsidRDefault="00AC216F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AC216F" w:rsidP="00AC2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C216F">
              <w:rPr>
                <w:sz w:val="16"/>
                <w:szCs w:val="16"/>
              </w:rPr>
              <w:t xml:space="preserve"> МКД оборудованные ИТП, запирающими подъездными устройствами, имеющие все виды </w:t>
            </w:r>
            <w:proofErr w:type="spellStart"/>
            <w:r w:rsidRPr="00AC216F">
              <w:rPr>
                <w:sz w:val="16"/>
                <w:szCs w:val="16"/>
              </w:rPr>
              <w:t>благоус-ва</w:t>
            </w:r>
            <w:proofErr w:type="spellEnd"/>
            <w:r w:rsidRPr="00AC216F">
              <w:rPr>
                <w:sz w:val="16"/>
                <w:szCs w:val="16"/>
              </w:rPr>
              <w:t>, включая лифты (2), без мусоропровода</w:t>
            </w:r>
            <w:proofErr w:type="gramStart"/>
            <w:r>
              <w:rPr>
                <w:sz w:val="16"/>
                <w:szCs w:val="16"/>
              </w:rPr>
              <w:t>)</w:t>
            </w:r>
            <w:r w:rsidR="00CD72D8">
              <w:rPr>
                <w:sz w:val="16"/>
                <w:szCs w:val="16"/>
              </w:rPr>
              <w:t>п</w:t>
            </w:r>
            <w:proofErr w:type="gramEnd"/>
            <w:r w:rsidR="00CD72D8">
              <w:rPr>
                <w:sz w:val="16"/>
                <w:szCs w:val="16"/>
              </w:rPr>
              <w:t>.п.7.2</w:t>
            </w:r>
          </w:p>
          <w:p w:rsidR="00AC216F" w:rsidRDefault="00AC216F" w:rsidP="00AC2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CD72D8" w:rsidRDefault="00CD72D8" w:rsidP="00CD72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плата за содержание жилого помещения</w:t>
            </w:r>
          </w:p>
          <w:p w:rsidR="00CD72D8" w:rsidRDefault="00CD72D8" w:rsidP="00CD72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плата за холодное водоснабжения в целях содержания общего имущества</w:t>
            </w:r>
          </w:p>
          <w:p w:rsidR="00CD72D8" w:rsidRDefault="00CD72D8" w:rsidP="00CD72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плата за горячее водоснабжения в целях содержания общего имущества</w:t>
            </w:r>
          </w:p>
          <w:p w:rsidR="0032793C" w:rsidRDefault="00CD72D8" w:rsidP="00CD72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плата за электроснабжение в целях содержания общего имущества</w:t>
            </w:r>
          </w:p>
          <w:p w:rsidR="003D19A3" w:rsidRDefault="003D19A3" w:rsidP="00CD72D8">
            <w:pPr>
              <w:rPr>
                <w:b/>
                <w:sz w:val="18"/>
                <w:szCs w:val="18"/>
              </w:rPr>
            </w:pPr>
          </w:p>
          <w:p w:rsidR="003D19A3" w:rsidRPr="003D19A3" w:rsidRDefault="003D19A3" w:rsidP="00CD72D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E1AA7">
              <w:rPr>
                <w:b/>
                <w:sz w:val="16"/>
                <w:szCs w:val="16"/>
              </w:rPr>
              <w:t xml:space="preserve">плата за водоотведение </w:t>
            </w:r>
            <w:r w:rsidRPr="00BE1AA7">
              <w:rPr>
                <w:b/>
                <w:sz w:val="18"/>
                <w:szCs w:val="18"/>
              </w:rPr>
              <w:t>в целях содержания общего имущества</w:t>
            </w:r>
            <w:r w:rsidRPr="00BE1A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52EDB" w:rsidRPr="00736FCE" w:rsidRDefault="00652EDB" w:rsidP="00736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961BC" w:rsidRDefault="009961BC" w:rsidP="00520A30">
            <w:pPr>
              <w:jc w:val="center"/>
              <w:rPr>
                <w:sz w:val="18"/>
                <w:szCs w:val="18"/>
              </w:rPr>
            </w:pPr>
          </w:p>
          <w:p w:rsidR="00FE5270" w:rsidRDefault="00FE5270" w:rsidP="00520A30">
            <w:pPr>
              <w:jc w:val="center"/>
              <w:rPr>
                <w:sz w:val="18"/>
                <w:szCs w:val="18"/>
              </w:rPr>
            </w:pPr>
          </w:p>
          <w:p w:rsidR="009961BC" w:rsidRDefault="009961BC" w:rsidP="00520A30">
            <w:pPr>
              <w:jc w:val="center"/>
              <w:rPr>
                <w:sz w:val="18"/>
                <w:szCs w:val="18"/>
              </w:rPr>
            </w:pPr>
          </w:p>
          <w:p w:rsidR="009961BC" w:rsidRDefault="009961BC" w:rsidP="00520A30">
            <w:pPr>
              <w:jc w:val="center"/>
              <w:rPr>
                <w:sz w:val="18"/>
                <w:szCs w:val="18"/>
              </w:rPr>
            </w:pPr>
          </w:p>
          <w:p w:rsidR="009961BC" w:rsidRPr="00A110CA" w:rsidRDefault="00FE5270" w:rsidP="00520A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37,77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9961BC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  <w:r w:rsidRPr="00A110CA">
              <w:rPr>
                <w:i/>
                <w:sz w:val="18"/>
                <w:szCs w:val="18"/>
              </w:rPr>
              <w:t>0,03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  <w:r w:rsidRPr="00A110CA">
              <w:rPr>
                <w:i/>
                <w:sz w:val="18"/>
                <w:szCs w:val="18"/>
              </w:rPr>
              <w:t>0,17</w:t>
            </w:r>
          </w:p>
          <w:p w:rsidR="00CD72D8" w:rsidRPr="00A110CA" w:rsidRDefault="00CD72D8" w:rsidP="00520A30">
            <w:pPr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  <w:p w:rsidR="00CD72D8" w:rsidRDefault="005A2C3A" w:rsidP="00C37B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</w:t>
            </w:r>
            <w:r w:rsidR="00FE5270">
              <w:rPr>
                <w:i/>
                <w:sz w:val="18"/>
                <w:szCs w:val="18"/>
              </w:rPr>
              <w:t>14</w:t>
            </w:r>
          </w:p>
          <w:p w:rsidR="003D19A3" w:rsidRDefault="003D19A3" w:rsidP="00C37B8B">
            <w:pPr>
              <w:jc w:val="center"/>
              <w:rPr>
                <w:i/>
                <w:sz w:val="18"/>
                <w:szCs w:val="18"/>
              </w:rPr>
            </w:pPr>
          </w:p>
          <w:p w:rsidR="003D19A3" w:rsidRPr="00736FCE" w:rsidRDefault="003D19A3" w:rsidP="00C37B8B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0,03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</w:tcPr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Главы Городского округа Подольск от 01.06.2017г. №726-П</w:t>
            </w: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3D19A3">
            <w:pPr>
              <w:jc w:val="center"/>
              <w:rPr>
                <w:sz w:val="18"/>
                <w:szCs w:val="18"/>
              </w:rPr>
            </w:pPr>
          </w:p>
          <w:p w:rsidR="003D19A3" w:rsidRDefault="003D19A3" w:rsidP="00AC216F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3D19A3" w:rsidRPr="00736FCE" w:rsidRDefault="003D19A3" w:rsidP="00AC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№178-РВ от 20.09.2017 г. Комитета по ценам и тарифам МО</w:t>
            </w:r>
          </w:p>
        </w:tc>
      </w:tr>
      <w:tr w:rsidR="0032793C" w:rsidTr="007751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>
            <w:pPr>
              <w:rPr>
                <w:sz w:val="18"/>
                <w:szCs w:val="18"/>
              </w:rPr>
            </w:pPr>
          </w:p>
          <w:p w:rsidR="0032793C" w:rsidRDefault="0032793C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3279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  <w:r w:rsidRPr="0032793C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C73A97">
            <w:pPr>
              <w:rPr>
                <w:sz w:val="18"/>
                <w:szCs w:val="18"/>
              </w:rPr>
            </w:pPr>
          </w:p>
        </w:tc>
      </w:tr>
      <w:tr w:rsidR="009B41FA" w:rsidTr="002F4142">
        <w:trPr>
          <w:trHeight w:val="1318"/>
        </w:trPr>
        <w:tc>
          <w:tcPr>
            <w:tcW w:w="533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9B41FA" w:rsidRPr="00736FCE" w:rsidRDefault="001F30D4" w:rsidP="00652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01.07.2017-31.12.2017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B41FA" w:rsidRPr="00736FCE" w:rsidRDefault="00CD72D8" w:rsidP="00C3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37B8B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C37B8B">
              <w:rPr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9B41FA" w:rsidRPr="00736FCE" w:rsidRDefault="009B41FA" w:rsidP="00F87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F87FF0">
              <w:rPr>
                <w:sz w:val="18"/>
                <w:szCs w:val="18"/>
              </w:rPr>
              <w:t>209</w:t>
            </w:r>
            <w:r>
              <w:rPr>
                <w:sz w:val="18"/>
                <w:szCs w:val="18"/>
              </w:rPr>
              <w:t xml:space="preserve">-Р от </w:t>
            </w:r>
            <w:r w:rsidR="00F87FF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F87FF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9B41FA" w:rsidRPr="00736FCE" w:rsidRDefault="008816EC" w:rsidP="00C37B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договору с </w:t>
            </w:r>
            <w:r w:rsidR="00C37B8B">
              <w:rPr>
                <w:sz w:val="18"/>
                <w:szCs w:val="18"/>
              </w:rPr>
              <w:t>МУП</w:t>
            </w:r>
            <w:r>
              <w:rPr>
                <w:sz w:val="18"/>
                <w:szCs w:val="18"/>
              </w:rPr>
              <w:t xml:space="preserve"> «</w:t>
            </w:r>
            <w:r w:rsidR="00C37B8B">
              <w:rPr>
                <w:sz w:val="18"/>
                <w:szCs w:val="18"/>
              </w:rPr>
              <w:t>Теплосеть</w:t>
            </w:r>
            <w:r>
              <w:rPr>
                <w:sz w:val="18"/>
                <w:szCs w:val="18"/>
              </w:rPr>
              <w:t>»</w:t>
            </w:r>
          </w:p>
        </w:tc>
      </w:tr>
      <w:tr w:rsidR="00F341C7" w:rsidTr="008263B9">
        <w:trPr>
          <w:trHeight w:val="431"/>
        </w:trPr>
        <w:tc>
          <w:tcPr>
            <w:tcW w:w="11153" w:type="dxa"/>
            <w:gridSpan w:val="7"/>
          </w:tcPr>
          <w:p w:rsidR="00F341C7" w:rsidRPr="00F341C7" w:rsidRDefault="00F341C7" w:rsidP="00F341C7">
            <w:pPr>
              <w:jc w:val="center"/>
              <w:rPr>
                <w:b/>
                <w:sz w:val="20"/>
                <w:szCs w:val="20"/>
              </w:rPr>
            </w:pPr>
            <w:r w:rsidRPr="00F341C7"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9B41FA" w:rsidTr="00551F08">
        <w:trPr>
          <w:trHeight w:val="855"/>
        </w:trPr>
        <w:tc>
          <w:tcPr>
            <w:tcW w:w="533" w:type="dxa"/>
            <w:vMerge w:val="restart"/>
          </w:tcPr>
          <w:p w:rsidR="009B41FA" w:rsidRPr="0033543C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22" w:type="dxa"/>
          </w:tcPr>
          <w:p w:rsidR="009B41FA" w:rsidRPr="00736FCE" w:rsidRDefault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(показание квартирного прибора учёта холодной воды)</w:t>
            </w:r>
          </w:p>
          <w:p w:rsidR="009B41FA" w:rsidRPr="00736FCE" w:rsidRDefault="001F30D4" w:rsidP="00F34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01.07.2017-31.12.2017</w:t>
            </w:r>
          </w:p>
        </w:tc>
        <w:tc>
          <w:tcPr>
            <w:tcW w:w="1354" w:type="dxa"/>
          </w:tcPr>
          <w:p w:rsidR="009B41FA" w:rsidRPr="00736FCE" w:rsidRDefault="009B41FA" w:rsidP="000B51A7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9B41FA" w:rsidRPr="00736FCE" w:rsidRDefault="00F87FF0" w:rsidP="0048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20,83</w:t>
            </w:r>
          </w:p>
        </w:tc>
        <w:tc>
          <w:tcPr>
            <w:tcW w:w="1606" w:type="dxa"/>
            <w:vMerge w:val="restart"/>
          </w:tcPr>
          <w:p w:rsidR="009B41FA" w:rsidRPr="00736FCE" w:rsidRDefault="009B41FA" w:rsidP="00FF7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FF7910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-Р от 1</w:t>
            </w:r>
            <w:r w:rsidR="00F87F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FF791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  <w:vMerge w:val="restart"/>
          </w:tcPr>
          <w:p w:rsidR="009B41FA" w:rsidRPr="00736FCE" w:rsidRDefault="009B41FA" w:rsidP="000B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9B41FA" w:rsidTr="00F341C7">
        <w:tc>
          <w:tcPr>
            <w:tcW w:w="533" w:type="dxa"/>
            <w:vMerge/>
          </w:tcPr>
          <w:p w:rsidR="009B41FA" w:rsidRDefault="009B41FA"/>
        </w:tc>
        <w:tc>
          <w:tcPr>
            <w:tcW w:w="4322" w:type="dxa"/>
          </w:tcPr>
          <w:p w:rsidR="009B41FA" w:rsidRPr="00736FCE" w:rsidRDefault="009B41FA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9B41FA" w:rsidRDefault="009B41FA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9B41FA" w:rsidRDefault="009B41FA" w:rsidP="0048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9B41FA" w:rsidRPr="00736FCE" w:rsidRDefault="009B41FA" w:rsidP="00A11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87FF0">
              <w:rPr>
                <w:sz w:val="18"/>
                <w:szCs w:val="18"/>
              </w:rPr>
              <w:t>109,5</w:t>
            </w:r>
            <w:r w:rsidR="00A110C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A110CA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уб./мес.)</w:t>
            </w:r>
          </w:p>
        </w:tc>
        <w:tc>
          <w:tcPr>
            <w:tcW w:w="1606" w:type="dxa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B41FA" w:rsidRPr="00736FCE" w:rsidRDefault="009B41FA">
            <w:pPr>
              <w:rPr>
                <w:sz w:val="18"/>
                <w:szCs w:val="18"/>
              </w:rPr>
            </w:pPr>
          </w:p>
        </w:tc>
      </w:tr>
      <w:tr w:rsidR="009B41FA" w:rsidRPr="00736FCE" w:rsidTr="00F341C7">
        <w:tc>
          <w:tcPr>
            <w:tcW w:w="533" w:type="dxa"/>
            <w:vMerge/>
          </w:tcPr>
          <w:p w:rsidR="009B41FA" w:rsidRDefault="009B41FA" w:rsidP="00A51F75"/>
        </w:tc>
        <w:tc>
          <w:tcPr>
            <w:tcW w:w="4322" w:type="dxa"/>
          </w:tcPr>
          <w:p w:rsidR="009B41FA" w:rsidRDefault="009B41FA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(ХВС+ГВС)</w:t>
            </w:r>
          </w:p>
          <w:p w:rsidR="009B41FA" w:rsidRPr="00736FCE" w:rsidRDefault="001F30D4" w:rsidP="009B4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01.07.2017-31.12.2017</w:t>
            </w:r>
          </w:p>
        </w:tc>
        <w:tc>
          <w:tcPr>
            <w:tcW w:w="1354" w:type="dxa"/>
          </w:tcPr>
          <w:p w:rsidR="009B41FA" w:rsidRDefault="0077518F" w:rsidP="000B51A7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9B41FA" w:rsidRPr="00736FCE" w:rsidRDefault="00F87FF0" w:rsidP="00483E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13,78</w:t>
            </w:r>
          </w:p>
        </w:tc>
        <w:tc>
          <w:tcPr>
            <w:tcW w:w="1606" w:type="dxa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B41FA" w:rsidRPr="00736FCE" w:rsidRDefault="009B41FA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F341C7">
        <w:tc>
          <w:tcPr>
            <w:tcW w:w="533" w:type="dxa"/>
            <w:vMerge/>
          </w:tcPr>
          <w:p w:rsidR="0077518F" w:rsidRDefault="0077518F" w:rsidP="00A51F75"/>
        </w:tc>
        <w:tc>
          <w:tcPr>
            <w:tcW w:w="4322" w:type="dxa"/>
          </w:tcPr>
          <w:p w:rsidR="0077518F" w:rsidRPr="00736FCE" w:rsidRDefault="0077518F" w:rsidP="009A0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77518F" w:rsidRDefault="0077518F" w:rsidP="009A08D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77518F" w:rsidRDefault="0077518F" w:rsidP="009A0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77518F" w:rsidRPr="00736FCE" w:rsidRDefault="0077518F" w:rsidP="00F87F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87FF0">
              <w:rPr>
                <w:sz w:val="18"/>
                <w:szCs w:val="18"/>
              </w:rPr>
              <w:t>134,08</w:t>
            </w:r>
            <w:r>
              <w:rPr>
                <w:sz w:val="18"/>
                <w:szCs w:val="18"/>
              </w:rPr>
              <w:t xml:space="preserve"> руб./мес.)</w:t>
            </w:r>
          </w:p>
        </w:tc>
        <w:tc>
          <w:tcPr>
            <w:tcW w:w="1606" w:type="dxa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7518F" w:rsidRPr="00736FCE" w:rsidRDefault="0077518F" w:rsidP="00A51F75">
            <w:pPr>
              <w:rPr>
                <w:sz w:val="18"/>
                <w:szCs w:val="18"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Default="0077518F" w:rsidP="0033543C">
            <w:pPr>
              <w:jc w:val="center"/>
              <w:rPr>
                <w:b/>
                <w:sz w:val="20"/>
                <w:szCs w:val="20"/>
              </w:rPr>
            </w:pPr>
            <w:r w:rsidRPr="0033543C">
              <w:rPr>
                <w:b/>
                <w:sz w:val="20"/>
                <w:szCs w:val="20"/>
              </w:rPr>
              <w:t>Горячее водоснабжение по двухкомпонентному тарифу (Постановление Правительства РФ №129 от 14.02.2015г.)</w:t>
            </w:r>
          </w:p>
          <w:p w:rsidR="0077518F" w:rsidRPr="0033543C" w:rsidRDefault="0077518F" w:rsidP="003354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B6C" w:rsidRPr="00736FCE" w:rsidTr="00F341C7">
        <w:tc>
          <w:tcPr>
            <w:tcW w:w="533" w:type="dxa"/>
            <w:vMerge w:val="restart"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22" w:type="dxa"/>
          </w:tcPr>
          <w:p w:rsidR="00121B6C" w:rsidRDefault="00121B6C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121B6C" w:rsidRPr="00736FCE" w:rsidRDefault="001F30D4" w:rsidP="0033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01.07.2017-31.12.2017</w:t>
            </w:r>
          </w:p>
        </w:tc>
        <w:tc>
          <w:tcPr>
            <w:tcW w:w="13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A110CA" w:rsidRDefault="00A110CA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A96D61" w:rsidP="000C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20,83</w:t>
            </w:r>
          </w:p>
        </w:tc>
        <w:tc>
          <w:tcPr>
            <w:tcW w:w="1606" w:type="dxa"/>
            <w:vMerge w:val="restart"/>
          </w:tcPr>
          <w:p w:rsidR="00121B6C" w:rsidRPr="00736FCE" w:rsidRDefault="00A110CA" w:rsidP="00FF7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FF7910">
              <w:rPr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-Р от 19.12.201</w:t>
            </w:r>
            <w:r w:rsidR="00FF791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F341C7">
        <w:tc>
          <w:tcPr>
            <w:tcW w:w="533" w:type="dxa"/>
            <w:vMerge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3C591B" w:rsidRDefault="003C591B" w:rsidP="00121B6C">
            <w:pPr>
              <w:rPr>
                <w:sz w:val="18"/>
                <w:szCs w:val="18"/>
              </w:rPr>
            </w:pPr>
          </w:p>
          <w:p w:rsidR="00121B6C" w:rsidRDefault="00121B6C" w:rsidP="00121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Подогрев ГВС </w:t>
            </w:r>
            <w:r w:rsidR="001F30D4">
              <w:rPr>
                <w:sz w:val="18"/>
                <w:szCs w:val="18"/>
              </w:rPr>
              <w:t>01.07.2017-31.12.2017</w:t>
            </w:r>
          </w:p>
          <w:p w:rsidR="003C591B" w:rsidRPr="00736FCE" w:rsidRDefault="003C591B" w:rsidP="00121B6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0C3E0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4" w:type="dxa"/>
          </w:tcPr>
          <w:p w:rsidR="003C591B" w:rsidRDefault="003C591B" w:rsidP="008816EC">
            <w:pPr>
              <w:jc w:val="center"/>
              <w:rPr>
                <w:sz w:val="18"/>
                <w:szCs w:val="18"/>
              </w:rPr>
            </w:pPr>
          </w:p>
          <w:p w:rsidR="00121B6C" w:rsidRPr="00277C6A" w:rsidRDefault="00C37B8B" w:rsidP="008816E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1956,5</w:t>
            </w: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F341C7">
        <w:tc>
          <w:tcPr>
            <w:tcW w:w="533" w:type="dxa"/>
            <w:vMerge/>
          </w:tcPr>
          <w:p w:rsidR="00121B6C" w:rsidRPr="0033543C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3C591B" w:rsidRDefault="003C591B" w:rsidP="00A51F75">
            <w:pPr>
              <w:rPr>
                <w:sz w:val="18"/>
                <w:szCs w:val="18"/>
              </w:rPr>
            </w:pPr>
          </w:p>
          <w:p w:rsidR="00121B6C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 стоимость 1м3</w:t>
            </w:r>
          </w:p>
          <w:p w:rsidR="003C591B" w:rsidRPr="00736FCE" w:rsidRDefault="003C591B" w:rsidP="00A51F7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C591B" w:rsidRDefault="003C591B" w:rsidP="000B51A7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B51A7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A110CA" w:rsidRDefault="00A110CA" w:rsidP="008816EC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C37B8B" w:rsidP="0088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133,72</w:t>
            </w: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F341C7">
        <w:trPr>
          <w:gridAfter w:val="1"/>
          <w:wAfter w:w="21" w:type="dxa"/>
        </w:trPr>
        <w:tc>
          <w:tcPr>
            <w:tcW w:w="533" w:type="dxa"/>
            <w:vMerge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C591B" w:rsidRDefault="003C591B" w:rsidP="000C3E0C">
            <w:pPr>
              <w:rPr>
                <w:sz w:val="18"/>
                <w:szCs w:val="18"/>
              </w:rPr>
            </w:pPr>
          </w:p>
          <w:p w:rsidR="00121B6C" w:rsidRDefault="00121B6C" w:rsidP="000C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3C591B" w:rsidRPr="00736FCE" w:rsidRDefault="003C591B" w:rsidP="000C3E0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</w:tcPr>
          <w:p w:rsidR="003C591B" w:rsidRDefault="003C591B" w:rsidP="000C3E0C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0C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121B6C" w:rsidRPr="00736FCE" w:rsidRDefault="00121B6C" w:rsidP="00A11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110CA">
              <w:rPr>
                <w:sz w:val="18"/>
                <w:szCs w:val="18"/>
              </w:rPr>
              <w:t>590,89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/мес.)</w:t>
            </w:r>
          </w:p>
        </w:tc>
        <w:tc>
          <w:tcPr>
            <w:tcW w:w="1606" w:type="dxa"/>
            <w:vMerge/>
          </w:tcPr>
          <w:p w:rsidR="00121B6C" w:rsidRDefault="00121B6C" w:rsidP="00C07B26">
            <w:pPr>
              <w:ind w:left="-108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121B6C" w:rsidRDefault="00121B6C" w:rsidP="00AA2E22">
            <w:pPr>
              <w:jc w:val="center"/>
              <w:rPr>
                <w:b/>
              </w:rPr>
            </w:pPr>
          </w:p>
        </w:tc>
      </w:tr>
      <w:tr w:rsidR="0077518F" w:rsidRPr="00736FCE" w:rsidTr="00F341C7">
        <w:tc>
          <w:tcPr>
            <w:tcW w:w="11153" w:type="dxa"/>
            <w:gridSpan w:val="7"/>
          </w:tcPr>
          <w:p w:rsidR="0077518F" w:rsidRPr="0033543C" w:rsidRDefault="0077518F" w:rsidP="00AA2E22">
            <w:pPr>
              <w:jc w:val="center"/>
              <w:rPr>
                <w:b/>
                <w:sz w:val="18"/>
                <w:szCs w:val="18"/>
              </w:rPr>
            </w:pPr>
            <w:r w:rsidRPr="0033543C">
              <w:rPr>
                <w:b/>
              </w:rPr>
              <w:t>Электроснабжение</w:t>
            </w:r>
          </w:p>
        </w:tc>
      </w:tr>
      <w:tr w:rsidR="00121B6C" w:rsidRPr="00736FCE" w:rsidTr="00827C71">
        <w:trPr>
          <w:trHeight w:val="449"/>
        </w:trPr>
        <w:tc>
          <w:tcPr>
            <w:tcW w:w="533" w:type="dxa"/>
            <w:vMerge w:val="restart"/>
          </w:tcPr>
          <w:p w:rsidR="00121B6C" w:rsidRPr="00121B6C" w:rsidRDefault="00121B6C" w:rsidP="00A51F75">
            <w:pPr>
              <w:rPr>
                <w:sz w:val="18"/>
                <w:szCs w:val="18"/>
              </w:rPr>
            </w:pPr>
            <w:r w:rsidRPr="00121B6C">
              <w:rPr>
                <w:sz w:val="18"/>
                <w:szCs w:val="18"/>
              </w:rPr>
              <w:t>5</w:t>
            </w:r>
          </w:p>
        </w:tc>
        <w:tc>
          <w:tcPr>
            <w:tcW w:w="4322" w:type="dxa"/>
          </w:tcPr>
          <w:p w:rsidR="00121B6C" w:rsidRPr="00736FCE" w:rsidRDefault="00121B6C" w:rsidP="005A2C3A">
            <w:pPr>
              <w:rPr>
                <w:sz w:val="18"/>
                <w:szCs w:val="18"/>
              </w:rPr>
            </w:pPr>
            <w:proofErr w:type="spellStart"/>
            <w:r w:rsidRPr="00AA2E22">
              <w:rPr>
                <w:sz w:val="18"/>
                <w:szCs w:val="18"/>
              </w:rPr>
              <w:t>Одноставочный</w:t>
            </w:r>
            <w:proofErr w:type="spellEnd"/>
            <w:r w:rsidRPr="00AA2E22">
              <w:rPr>
                <w:sz w:val="18"/>
                <w:szCs w:val="18"/>
              </w:rPr>
              <w:t xml:space="preserve"> тариф</w:t>
            </w:r>
            <w:r>
              <w:rPr>
                <w:sz w:val="18"/>
                <w:szCs w:val="18"/>
              </w:rPr>
              <w:t xml:space="preserve"> 01.0</w:t>
            </w:r>
            <w:r w:rsidR="005A2C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.2017-3</w:t>
            </w:r>
            <w:r w:rsidR="005A2C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5A2C3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354" w:type="dxa"/>
          </w:tcPr>
          <w:p w:rsidR="005A2C3A" w:rsidRDefault="005A2C3A" w:rsidP="00D40176">
            <w:pPr>
              <w:jc w:val="center"/>
              <w:rPr>
                <w:sz w:val="18"/>
                <w:szCs w:val="18"/>
              </w:rPr>
            </w:pPr>
          </w:p>
          <w:p w:rsidR="00121B6C" w:rsidRPr="00736FCE" w:rsidRDefault="00121B6C" w:rsidP="00D4017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4" w:type="dxa"/>
          </w:tcPr>
          <w:p w:rsidR="00A110CA" w:rsidRDefault="00A110CA" w:rsidP="00D40176">
            <w:pPr>
              <w:jc w:val="center"/>
              <w:rPr>
                <w:sz w:val="18"/>
                <w:szCs w:val="18"/>
              </w:rPr>
            </w:pPr>
          </w:p>
          <w:p w:rsidR="00A110CA" w:rsidRPr="00736FCE" w:rsidRDefault="00A110CA" w:rsidP="00A11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1606" w:type="dxa"/>
            <w:vMerge w:val="restart"/>
          </w:tcPr>
          <w:p w:rsidR="00121B6C" w:rsidRPr="00736FCE" w:rsidRDefault="00121B6C" w:rsidP="00FF7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FF7910">
              <w:rPr>
                <w:sz w:val="18"/>
                <w:szCs w:val="18"/>
              </w:rPr>
              <w:t>321</w:t>
            </w:r>
            <w:r>
              <w:rPr>
                <w:sz w:val="18"/>
                <w:szCs w:val="18"/>
              </w:rPr>
              <w:t xml:space="preserve">-Р от </w:t>
            </w:r>
            <w:r w:rsidR="00FF791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.12.201</w:t>
            </w:r>
            <w:r w:rsidR="00FF791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84" w:type="dxa"/>
            <w:gridSpan w:val="2"/>
            <w:vMerge w:val="restart"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121B6C" w:rsidRPr="00736FCE" w:rsidTr="00F341C7">
        <w:tc>
          <w:tcPr>
            <w:tcW w:w="533" w:type="dxa"/>
            <w:vMerge/>
          </w:tcPr>
          <w:p w:rsidR="00121B6C" w:rsidRDefault="00121B6C" w:rsidP="00A51F75"/>
        </w:tc>
        <w:tc>
          <w:tcPr>
            <w:tcW w:w="4322" w:type="dxa"/>
          </w:tcPr>
          <w:p w:rsidR="003C591B" w:rsidRDefault="003C591B" w:rsidP="000D4489">
            <w:pPr>
              <w:rPr>
                <w:sz w:val="18"/>
                <w:szCs w:val="18"/>
              </w:rPr>
            </w:pPr>
          </w:p>
          <w:p w:rsidR="00121B6C" w:rsidRPr="00736FCE" w:rsidRDefault="00121B6C" w:rsidP="005A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Т1-день 01.0</w:t>
            </w:r>
            <w:r w:rsidR="005A2C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.2017-3</w:t>
            </w:r>
            <w:r w:rsidR="005A2C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5A2C3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354" w:type="dxa"/>
          </w:tcPr>
          <w:p w:rsidR="005A2C3A" w:rsidRDefault="005A2C3A" w:rsidP="00D40176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D40176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4" w:type="dxa"/>
          </w:tcPr>
          <w:p w:rsidR="00121B6C" w:rsidRDefault="00121B6C" w:rsidP="00D40176">
            <w:pPr>
              <w:jc w:val="center"/>
              <w:rPr>
                <w:sz w:val="18"/>
                <w:szCs w:val="18"/>
              </w:rPr>
            </w:pPr>
          </w:p>
          <w:p w:rsidR="00A110CA" w:rsidRPr="00736FCE" w:rsidRDefault="00A110CA" w:rsidP="00D40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  <w:tr w:rsidR="00121B6C" w:rsidRPr="00736FCE" w:rsidTr="00F341C7">
        <w:tc>
          <w:tcPr>
            <w:tcW w:w="533" w:type="dxa"/>
            <w:vMerge/>
          </w:tcPr>
          <w:p w:rsidR="00121B6C" w:rsidRDefault="00121B6C" w:rsidP="00A51F75"/>
        </w:tc>
        <w:tc>
          <w:tcPr>
            <w:tcW w:w="4322" w:type="dxa"/>
          </w:tcPr>
          <w:p w:rsidR="003C591B" w:rsidRDefault="003C591B" w:rsidP="00D40176">
            <w:pPr>
              <w:rPr>
                <w:sz w:val="18"/>
                <w:szCs w:val="18"/>
              </w:rPr>
            </w:pPr>
          </w:p>
          <w:p w:rsidR="00121B6C" w:rsidRPr="00736FCE" w:rsidRDefault="00121B6C" w:rsidP="005A2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Т2-ночь 01.0</w:t>
            </w:r>
            <w:r w:rsidR="005A2C3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.2017-3</w:t>
            </w:r>
            <w:r w:rsidR="005A2C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5A2C3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354" w:type="dxa"/>
          </w:tcPr>
          <w:p w:rsidR="005A2C3A" w:rsidRDefault="005A2C3A" w:rsidP="00D40176">
            <w:pPr>
              <w:jc w:val="center"/>
              <w:rPr>
                <w:sz w:val="18"/>
                <w:szCs w:val="18"/>
              </w:rPr>
            </w:pPr>
          </w:p>
          <w:p w:rsidR="00121B6C" w:rsidRDefault="00121B6C" w:rsidP="00D40176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4" w:type="dxa"/>
          </w:tcPr>
          <w:p w:rsidR="00121B6C" w:rsidRDefault="00121B6C" w:rsidP="00D40176">
            <w:pPr>
              <w:jc w:val="center"/>
              <w:rPr>
                <w:sz w:val="18"/>
                <w:szCs w:val="18"/>
              </w:rPr>
            </w:pPr>
          </w:p>
          <w:p w:rsidR="00A110CA" w:rsidRPr="00736FCE" w:rsidRDefault="00A110CA" w:rsidP="00D40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  <w:tc>
          <w:tcPr>
            <w:tcW w:w="1606" w:type="dxa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21B6C" w:rsidRPr="00736FCE" w:rsidRDefault="00121B6C" w:rsidP="00A51F75">
            <w:pPr>
              <w:rPr>
                <w:sz w:val="18"/>
                <w:szCs w:val="18"/>
              </w:rPr>
            </w:pPr>
          </w:p>
        </w:tc>
      </w:tr>
    </w:tbl>
    <w:p w:rsidR="00A63327" w:rsidRDefault="00FE5270"/>
    <w:sectPr w:rsidR="00A63327" w:rsidSect="009B717D">
      <w:pgSz w:w="11906" w:h="16838"/>
      <w:pgMar w:top="284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B51A7"/>
    <w:rsid w:val="000D3055"/>
    <w:rsid w:val="000D4489"/>
    <w:rsid w:val="00121B6C"/>
    <w:rsid w:val="001C2A34"/>
    <w:rsid w:val="001F30D4"/>
    <w:rsid w:val="00272563"/>
    <w:rsid w:val="00277C6A"/>
    <w:rsid w:val="002A7D05"/>
    <w:rsid w:val="0032793C"/>
    <w:rsid w:val="0033543C"/>
    <w:rsid w:val="003C591B"/>
    <w:rsid w:val="003D19A3"/>
    <w:rsid w:val="00483E0A"/>
    <w:rsid w:val="005037CB"/>
    <w:rsid w:val="005045A2"/>
    <w:rsid w:val="00520A30"/>
    <w:rsid w:val="005273E1"/>
    <w:rsid w:val="00543E96"/>
    <w:rsid w:val="005A18C6"/>
    <w:rsid w:val="005A2C3A"/>
    <w:rsid w:val="005A740D"/>
    <w:rsid w:val="006409C6"/>
    <w:rsid w:val="00652EDB"/>
    <w:rsid w:val="006C1200"/>
    <w:rsid w:val="00736FCE"/>
    <w:rsid w:val="0077518F"/>
    <w:rsid w:val="00855425"/>
    <w:rsid w:val="008816EC"/>
    <w:rsid w:val="00890BD5"/>
    <w:rsid w:val="00985936"/>
    <w:rsid w:val="009961BC"/>
    <w:rsid w:val="009A630C"/>
    <w:rsid w:val="009B41FA"/>
    <w:rsid w:val="009B717D"/>
    <w:rsid w:val="00A110CA"/>
    <w:rsid w:val="00A96D61"/>
    <w:rsid w:val="00AA2E22"/>
    <w:rsid w:val="00AC1044"/>
    <w:rsid w:val="00AC216F"/>
    <w:rsid w:val="00C07B26"/>
    <w:rsid w:val="00C26754"/>
    <w:rsid w:val="00C37B8B"/>
    <w:rsid w:val="00C73A97"/>
    <w:rsid w:val="00CA5713"/>
    <w:rsid w:val="00CD72D8"/>
    <w:rsid w:val="00D40176"/>
    <w:rsid w:val="00E254CD"/>
    <w:rsid w:val="00EE44AC"/>
    <w:rsid w:val="00F341C7"/>
    <w:rsid w:val="00F87FF0"/>
    <w:rsid w:val="00FE5270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2018-03-19T06:53:00Z</cp:lastPrinted>
  <dcterms:created xsi:type="dcterms:W3CDTF">2018-06-30T07:12:00Z</dcterms:created>
  <dcterms:modified xsi:type="dcterms:W3CDTF">2018-06-30T07:14:00Z</dcterms:modified>
</cp:coreProperties>
</file>